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8A" w:rsidRPr="00E57B6F" w:rsidRDefault="00CF7B8A" w:rsidP="00CF7B8A">
      <w:pPr>
        <w:jc w:val="right"/>
        <w:rPr>
          <w:rFonts w:ascii="Trebuchet MS" w:hAnsi="Trebuchet MS"/>
          <w:sz w:val="24"/>
          <w:szCs w:val="24"/>
          <w:lang w:val="ro-RO"/>
        </w:rPr>
      </w:pPr>
      <w:r w:rsidRPr="00E57B6F">
        <w:rPr>
          <w:rFonts w:ascii="Trebuchet MS" w:hAnsi="Trebuchet MS"/>
          <w:sz w:val="24"/>
          <w:szCs w:val="24"/>
          <w:lang w:val="ro-RO"/>
        </w:rPr>
        <w:t>Anexa nr.3 la HCL</w:t>
      </w:r>
      <w:r w:rsidR="00824E58">
        <w:rPr>
          <w:rFonts w:ascii="Trebuchet MS" w:hAnsi="Trebuchet MS"/>
          <w:sz w:val="24"/>
          <w:szCs w:val="24"/>
          <w:lang w:val="ro-RO"/>
        </w:rPr>
        <w:t xml:space="preserve"> nr.</w:t>
      </w:r>
      <w:r w:rsidR="00054FDD">
        <w:rPr>
          <w:rFonts w:ascii="Trebuchet MS" w:hAnsi="Trebuchet MS"/>
          <w:sz w:val="24"/>
          <w:szCs w:val="24"/>
          <w:lang w:val="ro-RO"/>
        </w:rPr>
        <w:t>335/2018</w:t>
      </w:r>
    </w:p>
    <w:p w:rsidR="00CF7B8A" w:rsidRPr="00E57B6F" w:rsidRDefault="00CF7B8A" w:rsidP="00CF7B8A">
      <w:pPr>
        <w:jc w:val="right"/>
        <w:rPr>
          <w:rFonts w:ascii="Trebuchet MS" w:hAnsi="Trebuchet MS"/>
          <w:sz w:val="24"/>
          <w:szCs w:val="24"/>
          <w:lang w:val="ro-RO"/>
        </w:rPr>
      </w:pPr>
    </w:p>
    <w:p w:rsidR="001279E2" w:rsidRDefault="00CF7B8A" w:rsidP="00E57B6F">
      <w:pPr>
        <w:tabs>
          <w:tab w:val="left" w:pos="3115"/>
        </w:tabs>
        <w:jc w:val="center"/>
        <w:rPr>
          <w:rFonts w:ascii="Trebuchet MS" w:eastAsia="Calibri" w:hAnsi="Trebuchet MS" w:cs="Trebuchet MS"/>
          <w:b/>
          <w:sz w:val="24"/>
          <w:szCs w:val="24"/>
          <w:lang w:val="it-CH"/>
        </w:rPr>
      </w:pPr>
      <w:r w:rsidRPr="00E57B6F">
        <w:rPr>
          <w:rFonts w:ascii="Trebuchet MS" w:hAnsi="Trebuchet MS"/>
          <w:sz w:val="24"/>
          <w:szCs w:val="24"/>
          <w:lang w:val="ro-RO"/>
        </w:rPr>
        <w:t>Indicatorii tehnico economici ai investiţiei</w:t>
      </w:r>
      <w:r w:rsidR="001279E2" w:rsidRPr="001279E2">
        <w:rPr>
          <w:rFonts w:ascii="Trebuchet MS" w:eastAsia="Calibri" w:hAnsi="Trebuchet MS" w:cs="Trebuchet MS"/>
          <w:b/>
          <w:sz w:val="24"/>
          <w:szCs w:val="24"/>
          <w:lang w:val="it-CH"/>
        </w:rPr>
        <w:t xml:space="preserve"> </w:t>
      </w:r>
    </w:p>
    <w:p w:rsidR="00CF7B8A" w:rsidRPr="001279E2" w:rsidRDefault="001279E2" w:rsidP="00E57B6F">
      <w:pPr>
        <w:tabs>
          <w:tab w:val="left" w:pos="3115"/>
        </w:tabs>
        <w:jc w:val="center"/>
        <w:rPr>
          <w:rFonts w:ascii="Trebuchet MS" w:hAnsi="Trebuchet MS"/>
          <w:sz w:val="24"/>
          <w:szCs w:val="24"/>
        </w:rPr>
      </w:pPr>
      <w:r w:rsidRPr="001279E2">
        <w:rPr>
          <w:rFonts w:ascii="Trebuchet MS" w:eastAsia="Calibri" w:hAnsi="Trebuchet MS" w:cs="Trebuchet MS"/>
          <w:b/>
          <w:sz w:val="24"/>
          <w:szCs w:val="24"/>
        </w:rPr>
        <w:t>“Achizi</w:t>
      </w:r>
      <w:r>
        <w:rPr>
          <w:rFonts w:ascii="Trebuchet MS" w:eastAsia="Calibri" w:hAnsi="Trebuchet MS"/>
          <w:b/>
          <w:sz w:val="24"/>
          <w:szCs w:val="24"/>
        </w:rPr>
        <w:t>ţ</w:t>
      </w:r>
      <w:r w:rsidRPr="001279E2">
        <w:rPr>
          <w:rFonts w:ascii="Trebuchet MS" w:eastAsia="Calibri" w:hAnsi="Trebuchet MS" w:cs="Trebuchet MS"/>
          <w:b/>
          <w:sz w:val="24"/>
          <w:szCs w:val="24"/>
        </w:rPr>
        <w:t>ie de mijloace de transport public – tramvaie”</w:t>
      </w:r>
    </w:p>
    <w:p w:rsidR="00CF7B8A" w:rsidRPr="001279E2" w:rsidRDefault="00CF7B8A" w:rsidP="00CF7B8A">
      <w:pPr>
        <w:tabs>
          <w:tab w:val="left" w:pos="3115"/>
        </w:tabs>
        <w:rPr>
          <w:rFonts w:ascii="Trebuchet MS" w:hAnsi="Trebuchet MS"/>
          <w:sz w:val="24"/>
          <w:szCs w:val="24"/>
        </w:rPr>
      </w:pPr>
    </w:p>
    <w:p w:rsidR="00CF7B8A" w:rsidRPr="00E57B6F" w:rsidRDefault="00CF7B8A" w:rsidP="00CF7B8A">
      <w:pPr>
        <w:tabs>
          <w:tab w:val="left" w:pos="3115"/>
        </w:tabs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57"/>
        <w:gridCol w:w="3089"/>
        <w:gridCol w:w="3104"/>
      </w:tblGrid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ORAŞ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RUTĂ/UM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TV25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 xml:space="preserve">CRAIOVA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100/buc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10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101/buc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102/buc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Total nr.mijloace de transport/nr.total de staţii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17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P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reţ estimativ /buc.vehicul(</w:t>
            </w: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 xml:space="preserve">lei/Preţ 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estinativ/buc.staţie (</w:t>
            </w: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lei)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1B01BE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10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.000.000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F2290F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P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reţ estimativ total vehicul (</w:t>
            </w: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lei)/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Preţ estimativ total staţie (</w:t>
            </w: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lei)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Default="001B01BE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170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>.000.000</w:t>
            </w:r>
          </w:p>
          <w:p w:rsidR="00C80598" w:rsidRPr="00E57B6F" w:rsidRDefault="00C80598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 xml:space="preserve">Cheltuieli de informare şi publicitate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41.500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Cheltuieli cu salariile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-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Cheltuieli cu avize acorduri necesare pentru ins</w:t>
            </w:r>
            <w:r w:rsidR="00F2290F">
              <w:rPr>
                <w:rFonts w:ascii="Trebuchet MS" w:hAnsi="Trebuchet MS"/>
                <w:sz w:val="24"/>
                <w:szCs w:val="24"/>
                <w:lang w:val="ro-RO"/>
              </w:rPr>
              <w:t xml:space="preserve">talarea staţiilor de încărcare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-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Total (lei)*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E57B6F">
              <w:rPr>
                <w:rFonts w:ascii="Trebuchet MS" w:hAnsi="Trebuchet MS"/>
                <w:sz w:val="24"/>
                <w:szCs w:val="24"/>
                <w:lang w:val="ro-RO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D30E56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170.041.500 </w:t>
            </w:r>
          </w:p>
        </w:tc>
      </w:tr>
    </w:tbl>
    <w:p w:rsidR="00A52AD2" w:rsidRDefault="00F2290F" w:rsidP="00A52AD2">
      <w:pPr>
        <w:tabs>
          <w:tab w:val="left" w:pos="3115"/>
        </w:tabs>
        <w:spacing w:after="0" w:line="240" w:lineRule="auto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*</w:t>
      </w:r>
      <w:r w:rsidR="00A52AD2" w:rsidRPr="00A52AD2">
        <w:rPr>
          <w:rFonts w:ascii="Trebuchet MS" w:hAnsi="Trebuchet MS"/>
          <w:sz w:val="20"/>
          <w:szCs w:val="20"/>
          <w:lang w:val="ro-RO"/>
        </w:rPr>
        <w:t>Valorile precizate nu includ TVA .</w:t>
      </w:r>
    </w:p>
    <w:p w:rsidR="00CF7B8A" w:rsidRPr="00E57B6F" w:rsidRDefault="00CF7B8A" w:rsidP="00A52AD2">
      <w:pPr>
        <w:tabs>
          <w:tab w:val="left" w:pos="3115"/>
        </w:tabs>
        <w:spacing w:after="0" w:line="240" w:lineRule="auto"/>
        <w:rPr>
          <w:rFonts w:ascii="Trebuchet MS" w:hAnsi="Trebuchet MS"/>
          <w:sz w:val="20"/>
          <w:szCs w:val="20"/>
          <w:lang w:val="ro-RO"/>
        </w:rPr>
      </w:pPr>
      <w:r w:rsidRPr="00E57B6F">
        <w:rPr>
          <w:rFonts w:ascii="Trebuchet MS" w:hAnsi="Trebuchet MS"/>
          <w:sz w:val="20"/>
          <w:szCs w:val="20"/>
          <w:lang w:val="ro-RO"/>
        </w:rPr>
        <w:t>NOTĂ:Tv 25 –</w:t>
      </w:r>
      <w:r w:rsidR="00E57B6F">
        <w:rPr>
          <w:rFonts w:ascii="Trebuchet MS" w:hAnsi="Trebuchet MS"/>
          <w:sz w:val="20"/>
          <w:szCs w:val="20"/>
          <w:lang w:val="ro-RO"/>
        </w:rPr>
        <w:t xml:space="preserve"> </w:t>
      </w:r>
      <w:r w:rsidRPr="00E57B6F">
        <w:rPr>
          <w:rFonts w:ascii="Trebuchet MS" w:hAnsi="Trebuchet MS"/>
          <w:sz w:val="20"/>
          <w:szCs w:val="20"/>
          <w:lang w:val="ro-RO"/>
        </w:rPr>
        <w:t>tramvaie cu lungimea de</w:t>
      </w:r>
      <w:r w:rsidR="001279E2">
        <w:rPr>
          <w:rFonts w:ascii="Trebuchet MS" w:hAnsi="Trebuchet MS"/>
          <w:sz w:val="20"/>
          <w:szCs w:val="20"/>
          <w:lang w:val="ro-RO"/>
        </w:rPr>
        <w:t xml:space="preserve"> aproximativ</w:t>
      </w:r>
      <w:r w:rsidRPr="00E57B6F">
        <w:rPr>
          <w:rFonts w:ascii="Trebuchet MS" w:hAnsi="Trebuchet MS"/>
          <w:sz w:val="20"/>
          <w:szCs w:val="20"/>
          <w:lang w:val="ro-RO"/>
        </w:rPr>
        <w:t xml:space="preserve"> 25,0m</w:t>
      </w:r>
    </w:p>
    <w:p w:rsidR="00CF7B8A" w:rsidRDefault="00CF7B8A" w:rsidP="00CF7B8A">
      <w:pPr>
        <w:rPr>
          <w:rFonts w:ascii="Trebuchet MS" w:hAnsi="Trebuchet MS"/>
          <w:sz w:val="24"/>
          <w:szCs w:val="24"/>
          <w:lang w:val="ro-RO"/>
        </w:rPr>
      </w:pPr>
    </w:p>
    <w:p w:rsidR="00DA7AC2" w:rsidRDefault="00DA7AC2" w:rsidP="00CF7B8A">
      <w:pPr>
        <w:rPr>
          <w:rFonts w:ascii="Trebuchet MS" w:hAnsi="Trebuchet MS"/>
          <w:sz w:val="24"/>
          <w:szCs w:val="24"/>
          <w:lang w:val="ro-RO"/>
        </w:rPr>
      </w:pPr>
    </w:p>
    <w:p w:rsidR="00DA7AC2" w:rsidRPr="00E57B6F" w:rsidRDefault="00DA7AC2" w:rsidP="00CF7B8A">
      <w:pPr>
        <w:rPr>
          <w:rFonts w:ascii="Trebuchet MS" w:hAnsi="Trebuchet MS"/>
          <w:sz w:val="24"/>
          <w:szCs w:val="24"/>
          <w:lang w:val="ro-RO"/>
        </w:rPr>
      </w:pPr>
    </w:p>
    <w:p w:rsidR="00054FDD" w:rsidRPr="00DA7AC2" w:rsidRDefault="00054FDD" w:rsidP="00CF7B8A">
      <w:pPr>
        <w:jc w:val="right"/>
        <w:rPr>
          <w:sz w:val="24"/>
          <w:szCs w:val="24"/>
          <w:lang w:val="ro-RO"/>
        </w:rPr>
      </w:pPr>
    </w:p>
    <w:p w:rsidR="00CF7B8A" w:rsidRPr="00DA7AC2" w:rsidRDefault="00054FDD" w:rsidP="00054FDD">
      <w:pPr>
        <w:tabs>
          <w:tab w:val="left" w:pos="3555"/>
        </w:tabs>
        <w:jc w:val="center"/>
        <w:rPr>
          <w:b/>
          <w:sz w:val="24"/>
          <w:szCs w:val="24"/>
          <w:lang w:val="ro-RO"/>
        </w:rPr>
      </w:pPr>
      <w:r w:rsidRPr="00DA7AC2">
        <w:rPr>
          <w:b/>
          <w:sz w:val="24"/>
          <w:szCs w:val="24"/>
          <w:lang w:val="ro-RO"/>
        </w:rPr>
        <w:t>PREŞEDIN</w:t>
      </w:r>
      <w:bookmarkStart w:id="0" w:name="_GoBack"/>
      <w:bookmarkEnd w:id="0"/>
      <w:r w:rsidRPr="00DA7AC2">
        <w:rPr>
          <w:b/>
          <w:sz w:val="24"/>
          <w:szCs w:val="24"/>
          <w:lang w:val="ro-RO"/>
        </w:rPr>
        <w:t>TE DE ŞEDINŢĂ,</w:t>
      </w:r>
    </w:p>
    <w:p w:rsidR="00054FDD" w:rsidRPr="00DA7AC2" w:rsidRDefault="00054FDD" w:rsidP="00054FDD">
      <w:pPr>
        <w:tabs>
          <w:tab w:val="left" w:pos="3555"/>
        </w:tabs>
        <w:jc w:val="center"/>
        <w:rPr>
          <w:b/>
          <w:sz w:val="24"/>
          <w:szCs w:val="24"/>
          <w:lang w:val="ro-RO"/>
        </w:rPr>
      </w:pPr>
      <w:r w:rsidRPr="00DA7AC2">
        <w:rPr>
          <w:b/>
          <w:sz w:val="24"/>
          <w:szCs w:val="24"/>
          <w:lang w:val="ro-RO"/>
        </w:rPr>
        <w:t>Dorel VOICU</w:t>
      </w:r>
    </w:p>
    <w:sectPr w:rsidR="00054FDD" w:rsidRPr="00DA7AC2" w:rsidSect="00F8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A"/>
    <w:rsid w:val="00054FDD"/>
    <w:rsid w:val="001279E2"/>
    <w:rsid w:val="001B01BE"/>
    <w:rsid w:val="002D2072"/>
    <w:rsid w:val="0035103D"/>
    <w:rsid w:val="00356F5D"/>
    <w:rsid w:val="004E60BD"/>
    <w:rsid w:val="007C6916"/>
    <w:rsid w:val="00824E58"/>
    <w:rsid w:val="009E6655"/>
    <w:rsid w:val="00A3204B"/>
    <w:rsid w:val="00A52AD2"/>
    <w:rsid w:val="00C80598"/>
    <w:rsid w:val="00CF694F"/>
    <w:rsid w:val="00CF7B8A"/>
    <w:rsid w:val="00D30E56"/>
    <w:rsid w:val="00DA7AC2"/>
    <w:rsid w:val="00E57B6F"/>
    <w:rsid w:val="00E62562"/>
    <w:rsid w:val="00F2290F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AB2D-420D-4EB6-A4DE-BC44130D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F7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1B73-1B29-4F1B-A6F8-CD144A56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sapl13</cp:lastModifiedBy>
  <cp:revision>4</cp:revision>
  <cp:lastPrinted>2018-08-08T09:28:00Z</cp:lastPrinted>
  <dcterms:created xsi:type="dcterms:W3CDTF">2018-08-13T06:31:00Z</dcterms:created>
  <dcterms:modified xsi:type="dcterms:W3CDTF">2018-08-14T05:44:00Z</dcterms:modified>
</cp:coreProperties>
</file>